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1E4790B2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FF2B3C">
        <w:rPr>
          <w:rFonts w:ascii="UD デジタル 教科書体 N-R" w:eastAsia="UD デジタル 教科書体 N-R" w:hAnsi="UD デジタル 教科書体 N-R" w:hint="eastAsia"/>
        </w:rPr>
        <w:t>５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431B5BDB" w:rsidR="00016069" w:rsidRDefault="00DC3D6C" w:rsidP="00070FF7">
      <w:pPr>
        <w:pStyle w:val="ae"/>
      </w:pPr>
      <w:r>
        <w:rPr>
          <w:rFonts w:hint="eastAsia"/>
          <w:kern w:val="0"/>
        </w:rPr>
        <w:t>企画提案書提出届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53229363" w14:textId="77777777" w:rsidR="00420745" w:rsidRDefault="00420745" w:rsidP="00420745">
      <w:pPr>
        <w:rPr>
          <w:rFonts w:ascii="UD デジタル 教科書体 N-R" w:eastAsia="UD デジタル 教科書体 N-R" w:hAnsi="UD デジタル 教科書体 N-R"/>
          <w:sz w:val="22"/>
        </w:rPr>
      </w:pPr>
      <w:bookmarkStart w:id="0" w:name="_Hlk140554638"/>
      <w:r>
        <w:rPr>
          <w:rFonts w:ascii="UD デジタル 教科書体 N-R" w:eastAsia="UD デジタル 教科書体 N-R" w:hAnsi="UD デジタル 教科書体 N-R" w:hint="eastAsia"/>
          <w:sz w:val="22"/>
        </w:rPr>
        <w:t>黒滝村長　様</w:t>
      </w:r>
    </w:p>
    <w:p w14:paraId="707D1EF8" w14:textId="77777777" w:rsidR="00420745" w:rsidRDefault="00420745" w:rsidP="00420745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333B1B70" w14:textId="33F371A2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所在地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bookmarkEnd w:id="0"/>
    <w:p w14:paraId="7D98726C" w14:textId="2CB4115E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商号又は名称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p w14:paraId="6336C426" w14:textId="510C1319" w:rsidR="00EC134D" w:rsidRDefault="00EC134D" w:rsidP="00A04C2E">
      <w:pPr>
        <w:tabs>
          <w:tab w:val="left" w:pos="6096"/>
          <w:tab w:val="left" w:pos="9214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代表者職</w:t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・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氏名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代表取締役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>㊞</w:t>
      </w:r>
    </w:p>
    <w:p w14:paraId="42CA9E50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22848F6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158861E6" w14:textId="32A757D4" w:rsidR="0055109C" w:rsidRPr="0055109C" w:rsidRDefault="00E951C4" w:rsidP="00DC3D6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E951C4">
        <w:rPr>
          <w:rFonts w:ascii="UD デジタル 教科書体 N-R" w:eastAsia="UD デジタル 教科書体 N-R" w:hAnsi="UD デジタル 教科書体 N-R" w:hint="eastAsia"/>
          <w:kern w:val="0"/>
          <w:sz w:val="22"/>
        </w:rPr>
        <w:t>黒滝村観光施設等管理計画策定業務</w:t>
      </w:r>
      <w:r>
        <w:rPr>
          <w:rFonts w:ascii="UD デジタル 教科書体 N-R" w:eastAsia="UD デジタル 教科書体 N-R" w:hAnsi="UD デジタル 教科書体 N-R" w:hint="eastAsia"/>
          <w:kern w:val="0"/>
          <w:sz w:val="22"/>
        </w:rPr>
        <w:t>に係る</w:t>
      </w:r>
      <w:r w:rsidR="00E84BA8">
        <w:rPr>
          <w:rFonts w:ascii="UD デジタル 教科書体 N-R" w:eastAsia="UD デジタル 教科書体 N-R" w:hAnsi="UD デジタル 教科書体 N-R" w:hint="eastAsia"/>
          <w:kern w:val="0"/>
          <w:sz w:val="22"/>
        </w:rPr>
        <w:t>務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公募型プロポーザル実施要領</w:t>
      </w:r>
      <w:r w:rsidR="00DC3D6C">
        <w:rPr>
          <w:rFonts w:ascii="UD デジタル 教科書体 N-R" w:eastAsia="UD デジタル 教科書体 N-R" w:hAnsi="UD デジタル 教科書体 N-R" w:hint="eastAsia"/>
          <w:sz w:val="22"/>
        </w:rPr>
        <w:t>及び仕様書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に基づき､</w:t>
      </w:r>
      <w:r w:rsidR="00DC3D6C">
        <w:rPr>
          <w:rFonts w:ascii="UD デジタル 教科書体 N-R" w:eastAsia="UD デジタル 教科書体 N-R" w:hAnsi="UD デジタル 教科書体 N-R" w:hint="eastAsia"/>
          <w:sz w:val="22"/>
        </w:rPr>
        <w:t>別添のとおり企画提案書及び関係書類一式を提出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します。</w:t>
      </w:r>
    </w:p>
    <w:sectPr w:rsidR="0055109C" w:rsidRPr="0055109C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B3F18" w14:textId="77777777" w:rsidR="00722AFB" w:rsidRDefault="00722AFB">
      <w:r>
        <w:separator/>
      </w:r>
    </w:p>
  </w:endnote>
  <w:endnote w:type="continuationSeparator" w:id="0">
    <w:p w14:paraId="65A1EBAF" w14:textId="77777777" w:rsidR="00722AFB" w:rsidRDefault="0072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802DE" w14:textId="77777777" w:rsidR="00722AFB" w:rsidRDefault="00722AFB">
      <w:r>
        <w:separator/>
      </w:r>
    </w:p>
  </w:footnote>
  <w:footnote w:type="continuationSeparator" w:id="0">
    <w:p w14:paraId="6D9D8041" w14:textId="77777777" w:rsidR="00722AFB" w:rsidRDefault="00722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420745"/>
    <w:rsid w:val="0055109C"/>
    <w:rsid w:val="005E4BB2"/>
    <w:rsid w:val="006B73CB"/>
    <w:rsid w:val="006F46E0"/>
    <w:rsid w:val="007038F5"/>
    <w:rsid w:val="00722AFB"/>
    <w:rsid w:val="007A2A63"/>
    <w:rsid w:val="009961D5"/>
    <w:rsid w:val="009F02CE"/>
    <w:rsid w:val="00A04C2E"/>
    <w:rsid w:val="00BB5B49"/>
    <w:rsid w:val="00DC3D6C"/>
    <w:rsid w:val="00E84BA8"/>
    <w:rsid w:val="00E951C4"/>
    <w:rsid w:val="00EC134D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KRTJ013</cp:lastModifiedBy>
  <cp:revision>4</cp:revision>
  <cp:lastPrinted>2023-07-04T00:49:00Z</cp:lastPrinted>
  <dcterms:created xsi:type="dcterms:W3CDTF">2024-03-07T23:28:00Z</dcterms:created>
  <dcterms:modified xsi:type="dcterms:W3CDTF">2025-06-04T01:44:00Z</dcterms:modified>
</cp:coreProperties>
</file>