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119" w:rsidRPr="00C170DE" w:rsidRDefault="00223CDD" w:rsidP="00223CDD">
      <w:pPr>
        <w:jc w:val="center"/>
        <w:rPr>
          <w:b/>
        </w:rPr>
      </w:pPr>
      <w:bookmarkStart w:id="0" w:name="_GoBack"/>
      <w:bookmarkEnd w:id="0"/>
      <w:r w:rsidRPr="00C170DE">
        <w:rPr>
          <w:rFonts w:hint="eastAsia"/>
          <w:b/>
        </w:rPr>
        <w:t xml:space="preserve">　【競争入札参加資格審査申請書にかかる個人情報の利用目的等について】</w:t>
      </w:r>
    </w:p>
    <w:p w:rsidR="00223CDD" w:rsidRPr="00C170DE" w:rsidRDefault="00223CDD"/>
    <w:p w:rsidR="00223CDD" w:rsidRPr="00C170DE" w:rsidRDefault="00060AF6" w:rsidP="00223CDD">
      <w:pPr>
        <w:ind w:firstLineChars="100" w:firstLine="210"/>
      </w:pPr>
      <w:r>
        <w:rPr>
          <w:rFonts w:hint="eastAsia"/>
        </w:rPr>
        <w:t>黒滝村</w:t>
      </w:r>
      <w:r w:rsidR="00223CDD" w:rsidRPr="00C170DE">
        <w:rPr>
          <w:rFonts w:hint="eastAsia"/>
        </w:rPr>
        <w:t>長が、</w:t>
      </w:r>
      <w:r>
        <w:rPr>
          <w:rFonts w:hint="eastAsia"/>
        </w:rPr>
        <w:t>黒滝村</w:t>
      </w:r>
      <w:r w:rsidR="00223CDD" w:rsidRPr="00C170DE">
        <w:rPr>
          <w:rFonts w:hint="eastAsia"/>
        </w:rPr>
        <w:t>競争入札の参加資格等に関する要綱第３条</w:t>
      </w:r>
      <w:r w:rsidR="00DC3E6F" w:rsidRPr="00C170DE">
        <w:rPr>
          <w:rFonts w:hint="eastAsia"/>
        </w:rPr>
        <w:t>第２項</w:t>
      </w:r>
      <w:r w:rsidR="00223CDD" w:rsidRPr="00C170DE">
        <w:rPr>
          <w:rFonts w:hint="eastAsia"/>
        </w:rPr>
        <w:t>の規定に基づき提出される競争入札参加資格審査申請書（同要綱同条</w:t>
      </w:r>
      <w:r w:rsidR="00DC3E6F" w:rsidRPr="00C170DE">
        <w:rPr>
          <w:rFonts w:hint="eastAsia"/>
        </w:rPr>
        <w:t>第１項</w:t>
      </w:r>
      <w:r w:rsidR="0006144E" w:rsidRPr="00C170DE">
        <w:rPr>
          <w:rFonts w:hint="eastAsia"/>
        </w:rPr>
        <w:t>各</w:t>
      </w:r>
      <w:r w:rsidR="00DC3E6F" w:rsidRPr="00C170DE">
        <w:rPr>
          <w:rFonts w:hint="eastAsia"/>
        </w:rPr>
        <w:t>号</w:t>
      </w:r>
      <w:r w:rsidR="00223CDD" w:rsidRPr="00C170DE">
        <w:rPr>
          <w:rFonts w:hint="eastAsia"/>
        </w:rPr>
        <w:t>に該当しないことを証明するための添付書類、同要綱第５条</w:t>
      </w:r>
      <w:r w:rsidR="00DC3E6F" w:rsidRPr="00C170DE">
        <w:rPr>
          <w:rFonts w:hint="eastAsia"/>
        </w:rPr>
        <w:t>の規定</w:t>
      </w:r>
      <w:r w:rsidR="00223CDD" w:rsidRPr="00C170DE">
        <w:rPr>
          <w:rFonts w:hint="eastAsia"/>
        </w:rPr>
        <w:t>に基づく変更等の届出書を含む。以下「入札参加資格申請書等」という。）により取得する個人情報は、次のとおり利用し、第三者に提供します。</w:t>
      </w:r>
    </w:p>
    <w:p w:rsidR="00223CDD" w:rsidRDefault="00223CDD">
      <w:r w:rsidRPr="00C170DE">
        <w:rPr>
          <w:rFonts w:hint="eastAsia"/>
        </w:rPr>
        <w:t xml:space="preserve">　なお、入札参加資格申請書等の内容を確認するために提出していただく入札参加資格申請書等以外の資料により取得する個人情報については、入札参加資格申請の審査事務のみに利用し、他の目的で利用又は提供することはありません。</w:t>
      </w:r>
    </w:p>
    <w:p w:rsidR="00C170DE" w:rsidRPr="00C170DE" w:rsidRDefault="00C170DE"/>
    <w:p w:rsidR="00223CDD" w:rsidRPr="00C170DE" w:rsidRDefault="00223CDD">
      <w:r w:rsidRPr="00C170DE">
        <w:rPr>
          <w:rFonts w:hint="eastAsia"/>
        </w:rPr>
        <w:t xml:space="preserve">　１</w:t>
      </w:r>
      <w:r w:rsidR="0006144E" w:rsidRPr="00C170DE">
        <w:rPr>
          <w:rFonts w:hint="eastAsia"/>
        </w:rPr>
        <w:t>．</w:t>
      </w:r>
      <w:r w:rsidRPr="00C170DE">
        <w:rPr>
          <w:rFonts w:hint="eastAsia"/>
        </w:rPr>
        <w:t>入札参加資格申請の審査事務</w:t>
      </w:r>
    </w:p>
    <w:p w:rsidR="00223CDD" w:rsidRPr="00C170DE" w:rsidRDefault="0006144E" w:rsidP="00634AA8">
      <w:pPr>
        <w:pStyle w:val="a3"/>
        <w:numPr>
          <w:ilvl w:val="0"/>
          <w:numId w:val="3"/>
        </w:numPr>
        <w:ind w:leftChars="0"/>
      </w:pPr>
      <w:r w:rsidRPr="00C170DE">
        <w:rPr>
          <w:rFonts w:hint="eastAsia"/>
        </w:rPr>
        <w:t>入札参加資格を得た者に対する指導</w:t>
      </w:r>
      <w:r w:rsidR="00223CDD" w:rsidRPr="00C170DE">
        <w:rPr>
          <w:rFonts w:hint="eastAsia"/>
        </w:rPr>
        <w:t>監督等の事務</w:t>
      </w:r>
    </w:p>
    <w:p w:rsidR="00634AA8" w:rsidRDefault="00223CDD" w:rsidP="00634AA8">
      <w:pPr>
        <w:pStyle w:val="a3"/>
        <w:numPr>
          <w:ilvl w:val="0"/>
          <w:numId w:val="3"/>
        </w:numPr>
        <w:ind w:leftChars="0"/>
      </w:pPr>
      <w:r w:rsidRPr="00C170DE">
        <w:rPr>
          <w:rFonts w:hint="eastAsia"/>
        </w:rPr>
        <w:t>入札参加資格業者名簿の公表</w:t>
      </w:r>
    </w:p>
    <w:p w:rsidR="001753F0" w:rsidRPr="001753F0" w:rsidRDefault="00060AF6" w:rsidP="00634AA8">
      <w:pPr>
        <w:pStyle w:val="a3"/>
        <w:numPr>
          <w:ilvl w:val="0"/>
          <w:numId w:val="3"/>
        </w:numPr>
        <w:ind w:leftChars="0"/>
        <w:rPr>
          <w:rFonts w:asciiTheme="minorEastAsia" w:hAnsiTheme="minorEastAsia"/>
          <w:szCs w:val="21"/>
        </w:rPr>
      </w:pPr>
      <w:r>
        <w:rPr>
          <w:rFonts w:asciiTheme="minorEastAsia" w:hAnsiTheme="minorEastAsia" w:cs="MS-Mincho" w:hint="eastAsia"/>
          <w:kern w:val="0"/>
          <w:szCs w:val="21"/>
        </w:rPr>
        <w:t>黒滝村暴力団排除条例（平成</w:t>
      </w:r>
      <w:r w:rsidR="00860929">
        <w:rPr>
          <w:rFonts w:asciiTheme="minorEastAsia" w:hAnsiTheme="minorEastAsia" w:cs="MS-Mincho" w:hint="eastAsia"/>
          <w:kern w:val="0"/>
          <w:szCs w:val="21"/>
        </w:rPr>
        <w:t>２４</w:t>
      </w:r>
      <w:r>
        <w:rPr>
          <w:rFonts w:asciiTheme="minorEastAsia" w:hAnsiTheme="minorEastAsia" w:cs="MS-Mincho" w:hint="eastAsia"/>
          <w:kern w:val="0"/>
          <w:szCs w:val="21"/>
        </w:rPr>
        <w:t>年</w:t>
      </w:r>
      <w:r w:rsidR="00860929">
        <w:rPr>
          <w:rFonts w:asciiTheme="minorEastAsia" w:hAnsiTheme="minorEastAsia" w:cs="MS-Mincho" w:hint="eastAsia"/>
          <w:kern w:val="0"/>
          <w:szCs w:val="21"/>
        </w:rPr>
        <w:t>３</w:t>
      </w:r>
      <w:r>
        <w:rPr>
          <w:rFonts w:asciiTheme="minorEastAsia" w:hAnsiTheme="minorEastAsia" w:cs="MS-Mincho" w:hint="eastAsia"/>
          <w:kern w:val="0"/>
          <w:szCs w:val="21"/>
        </w:rPr>
        <w:t>月</w:t>
      </w:r>
      <w:r w:rsidR="00860929">
        <w:rPr>
          <w:rFonts w:asciiTheme="minorEastAsia" w:hAnsiTheme="minorEastAsia" w:cs="MS-Mincho" w:hint="eastAsia"/>
          <w:kern w:val="0"/>
          <w:szCs w:val="21"/>
        </w:rPr>
        <w:t>２１</w:t>
      </w:r>
      <w:r>
        <w:rPr>
          <w:rFonts w:asciiTheme="minorEastAsia" w:hAnsiTheme="minorEastAsia" w:cs="MS-Mincho" w:hint="eastAsia"/>
          <w:kern w:val="0"/>
          <w:szCs w:val="21"/>
        </w:rPr>
        <w:t>日条例第</w:t>
      </w:r>
      <w:r w:rsidR="00860929">
        <w:rPr>
          <w:rFonts w:asciiTheme="minorEastAsia" w:hAnsiTheme="minorEastAsia" w:cs="MS-Mincho" w:hint="eastAsia"/>
          <w:kern w:val="0"/>
          <w:szCs w:val="21"/>
        </w:rPr>
        <w:t>１</w:t>
      </w:r>
      <w:r w:rsidR="001753F0" w:rsidRPr="001753F0">
        <w:rPr>
          <w:rFonts w:asciiTheme="minorEastAsia" w:hAnsiTheme="minorEastAsia" w:cs="MS-Mincho" w:hint="eastAsia"/>
          <w:kern w:val="0"/>
          <w:szCs w:val="21"/>
        </w:rPr>
        <w:t>号）に規定する暴力団、暴力団員等を</w:t>
      </w:r>
      <w:r>
        <w:rPr>
          <w:rFonts w:asciiTheme="minorEastAsia" w:hAnsiTheme="minorEastAsia" w:cs="MS-Mincho" w:hint="eastAsia"/>
          <w:kern w:val="0"/>
          <w:szCs w:val="21"/>
        </w:rPr>
        <w:t>村</w:t>
      </w:r>
      <w:r w:rsidR="001753F0" w:rsidRPr="001753F0">
        <w:rPr>
          <w:rFonts w:asciiTheme="minorEastAsia" w:hAnsiTheme="minorEastAsia" w:cs="MS-Mincho" w:hint="eastAsia"/>
          <w:kern w:val="0"/>
          <w:szCs w:val="21"/>
        </w:rPr>
        <w:t>の入札・契約事務等から排除する措置を講ずるため</w:t>
      </w:r>
      <w:r w:rsidR="001753F0">
        <w:rPr>
          <w:rFonts w:asciiTheme="minorEastAsia" w:hAnsiTheme="minorEastAsia" w:cs="MS-Mincho" w:hint="eastAsia"/>
          <w:kern w:val="0"/>
          <w:szCs w:val="21"/>
        </w:rPr>
        <w:t>必要に応じて</w:t>
      </w:r>
      <w:r w:rsidR="001753F0" w:rsidRPr="001753F0">
        <w:rPr>
          <w:rFonts w:asciiTheme="minorEastAsia" w:hAnsiTheme="minorEastAsia" w:cs="MS-Mincho" w:hint="eastAsia"/>
          <w:kern w:val="0"/>
          <w:szCs w:val="21"/>
        </w:rPr>
        <w:t>行う、奈良県警察本部へ</w:t>
      </w:r>
      <w:r w:rsidR="001753F0">
        <w:rPr>
          <w:rFonts w:asciiTheme="minorEastAsia" w:hAnsiTheme="minorEastAsia" w:cs="MS-Mincho" w:hint="eastAsia"/>
          <w:kern w:val="0"/>
          <w:szCs w:val="21"/>
        </w:rPr>
        <w:t>の</w:t>
      </w:r>
      <w:r w:rsidR="001753F0" w:rsidRPr="001753F0">
        <w:rPr>
          <w:rFonts w:asciiTheme="minorEastAsia" w:hAnsiTheme="minorEastAsia" w:cs="MS-Mincho" w:hint="eastAsia"/>
          <w:kern w:val="0"/>
          <w:szCs w:val="21"/>
        </w:rPr>
        <w:t>提供又は照会等</w:t>
      </w:r>
    </w:p>
    <w:p w:rsidR="00223CDD" w:rsidRPr="00C170DE" w:rsidRDefault="00060AF6" w:rsidP="00634AA8">
      <w:pPr>
        <w:pStyle w:val="a3"/>
        <w:numPr>
          <w:ilvl w:val="0"/>
          <w:numId w:val="3"/>
        </w:numPr>
        <w:ind w:leftChars="0"/>
      </w:pPr>
      <w:r>
        <w:rPr>
          <w:rFonts w:hint="eastAsia"/>
        </w:rPr>
        <w:t>黒滝村</w:t>
      </w:r>
      <w:r w:rsidR="00223CDD" w:rsidRPr="00C170DE">
        <w:rPr>
          <w:rFonts w:hint="eastAsia"/>
        </w:rPr>
        <w:t>個人情報保護条例</w:t>
      </w:r>
      <w:r w:rsidR="00860929">
        <w:rPr>
          <w:rFonts w:hint="eastAsia"/>
        </w:rPr>
        <w:t>（平成２５年１２月１３日条例第１９号）</w:t>
      </w:r>
      <w:r w:rsidR="00A34F61" w:rsidRPr="00C170DE">
        <w:rPr>
          <w:rFonts w:hint="eastAsia"/>
        </w:rPr>
        <w:t>第８</w:t>
      </w:r>
      <w:r w:rsidR="00223CDD" w:rsidRPr="00C170DE">
        <w:rPr>
          <w:rFonts w:hint="eastAsia"/>
        </w:rPr>
        <w:t>条第１項第１号から第７号の規定による次の利用又は提供</w:t>
      </w:r>
    </w:p>
    <w:p w:rsidR="00634AA8" w:rsidRDefault="00A34F61" w:rsidP="00634AA8">
      <w:pPr>
        <w:pStyle w:val="a3"/>
        <w:numPr>
          <w:ilvl w:val="1"/>
          <w:numId w:val="3"/>
        </w:numPr>
        <w:ind w:leftChars="0"/>
      </w:pPr>
      <w:r w:rsidRPr="00C170DE">
        <w:rPr>
          <w:rFonts w:hint="eastAsia"/>
        </w:rPr>
        <w:t>本人の同意があるとき又は本人に</w:t>
      </w:r>
      <w:r w:rsidR="005944D9" w:rsidRPr="00C170DE">
        <w:rPr>
          <w:rFonts w:hint="eastAsia"/>
        </w:rPr>
        <w:t>提供するとき。</w:t>
      </w:r>
    </w:p>
    <w:p w:rsidR="00634AA8" w:rsidRDefault="00A34F61" w:rsidP="00634AA8">
      <w:pPr>
        <w:pStyle w:val="a3"/>
        <w:numPr>
          <w:ilvl w:val="1"/>
          <w:numId w:val="3"/>
        </w:numPr>
        <w:ind w:leftChars="0"/>
      </w:pPr>
      <w:r w:rsidRPr="00C170DE">
        <w:rPr>
          <w:rFonts w:hint="eastAsia"/>
        </w:rPr>
        <w:t>法令等に定めがあるとき。</w:t>
      </w:r>
    </w:p>
    <w:p w:rsidR="00634AA8" w:rsidRDefault="00A34F61" w:rsidP="00634AA8">
      <w:pPr>
        <w:pStyle w:val="a3"/>
        <w:numPr>
          <w:ilvl w:val="1"/>
          <w:numId w:val="3"/>
        </w:numPr>
        <w:ind w:leftChars="0"/>
      </w:pPr>
      <w:r w:rsidRPr="00C170DE">
        <w:rPr>
          <w:rFonts w:hint="eastAsia"/>
        </w:rPr>
        <w:t>出版、報道等により公にされている</w:t>
      </w:r>
      <w:r w:rsidR="005944D9" w:rsidRPr="00C170DE">
        <w:rPr>
          <w:rFonts w:hint="eastAsia"/>
        </w:rPr>
        <w:t>とき。</w:t>
      </w:r>
    </w:p>
    <w:p w:rsidR="00634AA8" w:rsidRDefault="005944D9" w:rsidP="008E647E">
      <w:pPr>
        <w:pStyle w:val="a3"/>
        <w:numPr>
          <w:ilvl w:val="1"/>
          <w:numId w:val="3"/>
        </w:numPr>
        <w:ind w:leftChars="0"/>
      </w:pPr>
      <w:r w:rsidRPr="00C170DE">
        <w:rPr>
          <w:rFonts w:hint="eastAsia"/>
        </w:rPr>
        <w:t>個人の生命、身体又は財産を保護するため、緊急</w:t>
      </w:r>
      <w:r w:rsidR="00A34F61" w:rsidRPr="00C170DE">
        <w:rPr>
          <w:rFonts w:hint="eastAsia"/>
        </w:rPr>
        <w:t>かつやむを得ない</w:t>
      </w:r>
      <w:r w:rsidRPr="00C170DE">
        <w:rPr>
          <w:rFonts w:hint="eastAsia"/>
        </w:rPr>
        <w:t>と認められるとき</w:t>
      </w:r>
      <w:r w:rsidR="00A34F61" w:rsidRPr="00C170DE">
        <w:rPr>
          <w:rFonts w:hint="eastAsia"/>
        </w:rPr>
        <w:t>。</w:t>
      </w:r>
    </w:p>
    <w:p w:rsidR="00634AA8" w:rsidRDefault="00A34F61" w:rsidP="00CB16F7">
      <w:pPr>
        <w:pStyle w:val="a3"/>
        <w:numPr>
          <w:ilvl w:val="1"/>
          <w:numId w:val="3"/>
        </w:numPr>
        <w:ind w:leftChars="0"/>
      </w:pPr>
      <w:r w:rsidRPr="00C170DE">
        <w:rPr>
          <w:rFonts w:hint="eastAsia"/>
        </w:rPr>
        <w:t>実施機関が法令等の定める所掌事務の遂行に必要な限度で保有個人情報を内部で利用する場合であって、当該保有個人情報を利用することについて相当の理由があると認められるとき。</w:t>
      </w:r>
    </w:p>
    <w:p w:rsidR="00634AA8" w:rsidRDefault="00C170DE" w:rsidP="000A786A">
      <w:pPr>
        <w:pStyle w:val="a3"/>
        <w:numPr>
          <w:ilvl w:val="1"/>
          <w:numId w:val="3"/>
        </w:numPr>
        <w:ind w:leftChars="0"/>
      </w:pPr>
      <w:r w:rsidRPr="00C170DE">
        <w:rPr>
          <w:rFonts w:hint="eastAsia"/>
        </w:rPr>
        <w:t>他の実施機関又は国等に保有個人情報を提供する場合において、保有個人情報の提供を受けるものが法令等に定める所掌事務の遂行に必要な限度で提供した個人情報を利用し、かつ、当該個人情報を利用することについて相当の理由があると認められるとき。</w:t>
      </w:r>
    </w:p>
    <w:p w:rsidR="005944D9" w:rsidRPr="00C170DE" w:rsidRDefault="00C170DE" w:rsidP="000A786A">
      <w:pPr>
        <w:pStyle w:val="a3"/>
        <w:numPr>
          <w:ilvl w:val="1"/>
          <w:numId w:val="3"/>
        </w:numPr>
        <w:ind w:leftChars="0"/>
      </w:pPr>
      <w:r w:rsidRPr="00C170DE">
        <w:rPr>
          <w:rFonts w:hint="eastAsia"/>
        </w:rPr>
        <w:t>前各号に掲げるもの</w:t>
      </w:r>
      <w:r w:rsidR="005944D9" w:rsidRPr="00C170DE">
        <w:rPr>
          <w:rFonts w:hint="eastAsia"/>
        </w:rPr>
        <w:t>のほか、</w:t>
      </w:r>
      <w:r w:rsidRPr="00C170DE">
        <w:rPr>
          <w:rFonts w:hint="eastAsia"/>
        </w:rPr>
        <w:t>実施機関が</w:t>
      </w:r>
      <w:r w:rsidR="005944D9" w:rsidRPr="00C170DE">
        <w:rPr>
          <w:rFonts w:hint="eastAsia"/>
        </w:rPr>
        <w:t>公益上</w:t>
      </w:r>
      <w:r w:rsidRPr="00C170DE">
        <w:rPr>
          <w:rFonts w:hint="eastAsia"/>
        </w:rPr>
        <w:t>特に</w:t>
      </w:r>
      <w:r w:rsidR="005944D9" w:rsidRPr="00C170DE">
        <w:rPr>
          <w:rFonts w:hint="eastAsia"/>
        </w:rPr>
        <w:t>必要</w:t>
      </w:r>
      <w:r w:rsidRPr="00C170DE">
        <w:rPr>
          <w:rFonts w:hint="eastAsia"/>
        </w:rPr>
        <w:t>があると</w:t>
      </w:r>
      <w:r w:rsidR="005944D9" w:rsidRPr="00C170DE">
        <w:rPr>
          <w:rFonts w:hint="eastAsia"/>
        </w:rPr>
        <w:t>認め</w:t>
      </w:r>
      <w:r w:rsidRPr="00C170DE">
        <w:rPr>
          <w:rFonts w:hint="eastAsia"/>
        </w:rPr>
        <w:t>られ</w:t>
      </w:r>
      <w:r w:rsidR="005944D9" w:rsidRPr="00C170DE">
        <w:rPr>
          <w:rFonts w:hint="eastAsia"/>
        </w:rPr>
        <w:t>るとき。</w:t>
      </w:r>
    </w:p>
    <w:p w:rsidR="00223CDD" w:rsidRPr="00223CDD" w:rsidRDefault="00223CDD"/>
    <w:sectPr w:rsidR="00223CDD" w:rsidRPr="00223CDD" w:rsidSect="00634AA8">
      <w:pgSz w:w="11906" w:h="16838"/>
      <w:pgMar w:top="1985" w:right="1416"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C9" w:rsidRDefault="000575C9" w:rsidP="001753F0">
      <w:r>
        <w:separator/>
      </w:r>
    </w:p>
  </w:endnote>
  <w:endnote w:type="continuationSeparator" w:id="0">
    <w:p w:rsidR="000575C9" w:rsidRDefault="000575C9" w:rsidP="0017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C9" w:rsidRDefault="000575C9" w:rsidP="001753F0">
      <w:r>
        <w:separator/>
      </w:r>
    </w:p>
  </w:footnote>
  <w:footnote w:type="continuationSeparator" w:id="0">
    <w:p w:rsidR="000575C9" w:rsidRDefault="000575C9" w:rsidP="001753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50995"/>
    <w:multiLevelType w:val="hybridMultilevel"/>
    <w:tmpl w:val="3C6C4682"/>
    <w:lvl w:ilvl="0" w:tplc="14D6BD72">
      <w:start w:val="4"/>
      <w:numFmt w:val="decimalFullWidth"/>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nsid w:val="6C0D0132"/>
    <w:multiLevelType w:val="hybridMultilevel"/>
    <w:tmpl w:val="19E844CC"/>
    <w:lvl w:ilvl="0" w:tplc="66D2E338">
      <w:start w:val="2"/>
      <w:numFmt w:val="decimalFullWidth"/>
      <w:lvlText w:val="%1．"/>
      <w:lvlJc w:val="left"/>
      <w:pPr>
        <w:ind w:left="636" w:hanging="432"/>
      </w:pPr>
      <w:rPr>
        <w:rFonts w:hint="default"/>
      </w:rPr>
    </w:lvl>
    <w:lvl w:ilvl="1" w:tplc="DD826730">
      <w:start w:val="1"/>
      <w:numFmt w:val="decimalEnclosedCircle"/>
      <w:lvlText w:val="%2"/>
      <w:lvlJc w:val="left"/>
      <w:pPr>
        <w:ind w:left="984" w:hanging="360"/>
      </w:pPr>
      <w:rPr>
        <w:rFonts w:hint="default"/>
      </w:r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
    <w:nsid w:val="7EC63CCB"/>
    <w:multiLevelType w:val="hybridMultilevel"/>
    <w:tmpl w:val="6BE47B62"/>
    <w:lvl w:ilvl="0" w:tplc="DF9ADAA4">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CDD"/>
    <w:rsid w:val="000575C9"/>
    <w:rsid w:val="00060AF6"/>
    <w:rsid w:val="0006144E"/>
    <w:rsid w:val="001753F0"/>
    <w:rsid w:val="00223CDD"/>
    <w:rsid w:val="004B7119"/>
    <w:rsid w:val="004D06F3"/>
    <w:rsid w:val="005944D9"/>
    <w:rsid w:val="00634AA8"/>
    <w:rsid w:val="00683262"/>
    <w:rsid w:val="00860929"/>
    <w:rsid w:val="00A34F61"/>
    <w:rsid w:val="00C170DE"/>
    <w:rsid w:val="00DC3E6F"/>
    <w:rsid w:val="00ED346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3B8C00CE-FA1E-4E6D-A3F2-0535A4EB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6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3CDD"/>
    <w:pPr>
      <w:ind w:leftChars="400" w:left="840"/>
    </w:pPr>
  </w:style>
  <w:style w:type="paragraph" w:styleId="a4">
    <w:name w:val="Balloon Text"/>
    <w:basedOn w:val="a"/>
    <w:link w:val="a5"/>
    <w:uiPriority w:val="99"/>
    <w:semiHidden/>
    <w:unhideWhenUsed/>
    <w:rsid w:val="00634AA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34AA8"/>
    <w:rPr>
      <w:rFonts w:asciiTheme="majorHAnsi" w:eastAsiaTheme="majorEastAsia" w:hAnsiTheme="majorHAnsi" w:cstheme="majorBidi"/>
      <w:sz w:val="18"/>
      <w:szCs w:val="18"/>
    </w:rPr>
  </w:style>
  <w:style w:type="paragraph" w:styleId="a6">
    <w:name w:val="header"/>
    <w:basedOn w:val="a"/>
    <w:link w:val="a7"/>
    <w:uiPriority w:val="99"/>
    <w:unhideWhenUsed/>
    <w:rsid w:val="001753F0"/>
    <w:pPr>
      <w:tabs>
        <w:tab w:val="center" w:pos="4252"/>
        <w:tab w:val="right" w:pos="8504"/>
      </w:tabs>
      <w:snapToGrid w:val="0"/>
    </w:pPr>
  </w:style>
  <w:style w:type="character" w:customStyle="1" w:styleId="a7">
    <w:name w:val="ヘッダー (文字)"/>
    <w:basedOn w:val="a0"/>
    <w:link w:val="a6"/>
    <w:uiPriority w:val="99"/>
    <w:rsid w:val="001753F0"/>
  </w:style>
  <w:style w:type="paragraph" w:styleId="a8">
    <w:name w:val="footer"/>
    <w:basedOn w:val="a"/>
    <w:link w:val="a9"/>
    <w:uiPriority w:val="99"/>
    <w:unhideWhenUsed/>
    <w:rsid w:val="001753F0"/>
    <w:pPr>
      <w:tabs>
        <w:tab w:val="center" w:pos="4252"/>
        <w:tab w:val="right" w:pos="8504"/>
      </w:tabs>
      <w:snapToGrid w:val="0"/>
    </w:pPr>
  </w:style>
  <w:style w:type="character" w:customStyle="1" w:styleId="a9">
    <w:name w:val="フッター (文字)"/>
    <w:basedOn w:val="a0"/>
    <w:link w:val="a8"/>
    <w:uiPriority w:val="99"/>
    <w:rsid w:val="00175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OY028011</dc:creator>
  <cp:keywords/>
  <dc:description/>
  <cp:lastModifiedBy>黒滝村役場</cp:lastModifiedBy>
  <cp:revision>2</cp:revision>
  <cp:lastPrinted>2014-01-10T04:26:00Z</cp:lastPrinted>
  <dcterms:created xsi:type="dcterms:W3CDTF">2017-11-09T06:51:00Z</dcterms:created>
  <dcterms:modified xsi:type="dcterms:W3CDTF">2017-11-09T06:51:00Z</dcterms:modified>
</cp:coreProperties>
</file>